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CC3F7D">
        <w:rPr>
          <w:rFonts w:ascii="Times New Roman" w:hAnsi="Times New Roman" w:cs="Times New Roman"/>
          <w:b/>
          <w:sz w:val="24"/>
          <w:szCs w:val="24"/>
        </w:rPr>
        <w:t>светильников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bookmarkStart w:id="0" w:name="_GoBack"/>
      <w:bookmarkEnd w:id="0"/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685"/>
        <w:gridCol w:w="709"/>
        <w:gridCol w:w="992"/>
        <w:gridCol w:w="993"/>
        <w:gridCol w:w="2409"/>
      </w:tblGrid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685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992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368AA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2676E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CC3F7D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2023-11-07T20:10:00Z</dcterms:modified>
</cp:coreProperties>
</file>