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F57B60">
        <w:rPr>
          <w:rFonts w:ascii="Times New Roman" w:hAnsi="Times New Roman" w:cs="Times New Roman"/>
          <w:b/>
          <w:sz w:val="24"/>
          <w:szCs w:val="24"/>
        </w:rPr>
        <w:t>термометров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50A78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57B60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2023-11-30T19:47:00Z</dcterms:modified>
</cp:coreProperties>
</file>