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8D" w:rsidRPr="00720182" w:rsidRDefault="002C48EB" w:rsidP="00903A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 № ______</w:t>
      </w:r>
    </w:p>
    <w:p w:rsidR="00903A8D" w:rsidRPr="00720182" w:rsidRDefault="00747D67" w:rsidP="00903A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82">
        <w:rPr>
          <w:rFonts w:ascii="Times New Roman" w:hAnsi="Times New Roman" w:cs="Times New Roman"/>
          <w:b/>
          <w:sz w:val="26"/>
          <w:szCs w:val="26"/>
        </w:rPr>
        <w:t>на обслуживание и ремонт автотранспорта</w:t>
      </w:r>
    </w:p>
    <w:p w:rsidR="00903A8D" w:rsidRDefault="00903A8D" w:rsidP="00903A8D">
      <w:pPr>
        <w:rPr>
          <w:rFonts w:ascii="Times New Roman" w:hAnsi="Times New Roman" w:cs="Times New Roman"/>
          <w:sz w:val="24"/>
          <w:szCs w:val="24"/>
        </w:rPr>
      </w:pPr>
      <w:r w:rsidRPr="00B51A4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C48EB">
        <w:rPr>
          <w:rFonts w:ascii="Times New Roman" w:hAnsi="Times New Roman" w:cs="Times New Roman"/>
          <w:sz w:val="24"/>
          <w:szCs w:val="24"/>
        </w:rPr>
        <w:t>______________________</w:t>
      </w:r>
      <w:r w:rsidR="00A16283" w:rsidRPr="00B51A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A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21B3C" w:rsidRPr="00B51A48">
        <w:rPr>
          <w:rFonts w:ascii="Times New Roman" w:hAnsi="Times New Roman" w:cs="Times New Roman"/>
          <w:sz w:val="24"/>
          <w:szCs w:val="24"/>
        </w:rPr>
        <w:t xml:space="preserve">     </w:t>
      </w:r>
      <w:r w:rsidR="00A16283" w:rsidRPr="00B51A48">
        <w:rPr>
          <w:rFonts w:ascii="Times New Roman" w:hAnsi="Times New Roman" w:cs="Times New Roman"/>
          <w:sz w:val="24"/>
          <w:szCs w:val="24"/>
        </w:rPr>
        <w:t xml:space="preserve">       </w:t>
      </w:r>
      <w:r w:rsidR="002C48EB">
        <w:rPr>
          <w:rFonts w:ascii="Times New Roman" w:hAnsi="Times New Roman" w:cs="Times New Roman"/>
          <w:sz w:val="24"/>
          <w:szCs w:val="24"/>
        </w:rPr>
        <w:t>___</w:t>
      </w:r>
      <w:r w:rsidRPr="00B51A48">
        <w:rPr>
          <w:rFonts w:ascii="Times New Roman" w:hAnsi="Times New Roman" w:cs="Times New Roman"/>
          <w:sz w:val="24"/>
          <w:szCs w:val="24"/>
        </w:rPr>
        <w:t xml:space="preserve"> </w:t>
      </w:r>
      <w:r w:rsidR="002C48EB">
        <w:rPr>
          <w:rFonts w:ascii="Times New Roman" w:hAnsi="Times New Roman" w:cs="Times New Roman"/>
          <w:sz w:val="24"/>
          <w:szCs w:val="24"/>
        </w:rPr>
        <w:t>____________________</w:t>
      </w:r>
      <w:r w:rsidRPr="00B51A48">
        <w:rPr>
          <w:rFonts w:ascii="Times New Roman" w:hAnsi="Times New Roman" w:cs="Times New Roman"/>
          <w:sz w:val="24"/>
          <w:szCs w:val="24"/>
        </w:rPr>
        <w:t xml:space="preserve"> 202</w:t>
      </w:r>
      <w:r w:rsidR="00156A5B">
        <w:rPr>
          <w:rFonts w:ascii="Times New Roman" w:hAnsi="Times New Roman" w:cs="Times New Roman"/>
          <w:sz w:val="24"/>
          <w:szCs w:val="24"/>
        </w:rPr>
        <w:t>_</w:t>
      </w:r>
      <w:r w:rsidRPr="00B51A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3A8D" w:rsidRPr="00B51A48" w:rsidRDefault="0038095C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</w:t>
      </w:r>
      <w:r w:rsidR="008C239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, действующий на основании Свидетельства о государственной регистрации (ОГРНИП </w:t>
      </w:r>
      <w:r w:rsidR="008C239D">
        <w:rPr>
          <w:rFonts w:ascii="Times New Roman" w:hAnsi="Times New Roman" w:cs="Times New Roman"/>
          <w:sz w:val="24"/>
          <w:szCs w:val="24"/>
        </w:rPr>
        <w:t>___________________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), выданного </w:t>
      </w:r>
      <w:r w:rsidR="008C239D">
        <w:rPr>
          <w:rFonts w:ascii="Times New Roman" w:hAnsi="Times New Roman" w:cs="Times New Roman"/>
          <w:sz w:val="24"/>
          <w:szCs w:val="24"/>
        </w:rPr>
        <w:t>___</w:t>
      </w:r>
      <w:r w:rsidR="008C239D" w:rsidRPr="00B51A48">
        <w:rPr>
          <w:rFonts w:ascii="Times New Roman" w:hAnsi="Times New Roman" w:cs="Times New Roman"/>
          <w:sz w:val="24"/>
          <w:szCs w:val="24"/>
        </w:rPr>
        <w:t xml:space="preserve"> </w:t>
      </w:r>
      <w:r w:rsidR="008C239D">
        <w:rPr>
          <w:rFonts w:ascii="Times New Roman" w:hAnsi="Times New Roman" w:cs="Times New Roman"/>
          <w:sz w:val="24"/>
          <w:szCs w:val="24"/>
        </w:rPr>
        <w:t>____________________</w:t>
      </w:r>
      <w:r w:rsidR="008C239D" w:rsidRPr="00B51A48">
        <w:rPr>
          <w:rFonts w:ascii="Times New Roman" w:hAnsi="Times New Roman" w:cs="Times New Roman"/>
          <w:sz w:val="24"/>
          <w:szCs w:val="24"/>
        </w:rPr>
        <w:t xml:space="preserve"> 202</w:t>
      </w:r>
      <w:r w:rsidR="008C239D">
        <w:rPr>
          <w:rFonts w:ascii="Times New Roman" w:hAnsi="Times New Roman" w:cs="Times New Roman"/>
          <w:sz w:val="24"/>
          <w:szCs w:val="24"/>
        </w:rPr>
        <w:t>_</w:t>
      </w:r>
      <w:r w:rsidR="008C239D" w:rsidRPr="00B51A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59E3" w:rsidRPr="008E59E3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E59E3" w:rsidRPr="008E59E3">
        <w:rPr>
          <w:rFonts w:ascii="Times New Roman" w:hAnsi="Times New Roman" w:cs="Times New Roman"/>
          <w:sz w:val="24"/>
          <w:szCs w:val="24"/>
        </w:rPr>
        <w:t>»,</w:t>
      </w:r>
      <w:r w:rsidR="008E59E3">
        <w:rPr>
          <w:rFonts w:ascii="Times New Roman" w:hAnsi="Times New Roman" w:cs="Times New Roman"/>
          <w:sz w:val="24"/>
          <w:szCs w:val="24"/>
        </w:rPr>
        <w:t xml:space="preserve"> </w:t>
      </w:r>
      <w:r w:rsidR="008E59E3" w:rsidRPr="008E59E3">
        <w:rPr>
          <w:rFonts w:ascii="Times New Roman" w:hAnsi="Times New Roman" w:cs="Times New Roman"/>
          <w:sz w:val="24"/>
          <w:szCs w:val="24"/>
        </w:rPr>
        <w:t>с одной стороны и Общество с ограниченной ответственностью «</w:t>
      </w:r>
      <w:r w:rsidR="008C239D">
        <w:rPr>
          <w:rFonts w:ascii="Times New Roman" w:hAnsi="Times New Roman" w:cs="Times New Roman"/>
          <w:sz w:val="24"/>
          <w:szCs w:val="24"/>
        </w:rPr>
        <w:t>_________________________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r w:rsidR="008C239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E59E3" w:rsidRPr="008E59E3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8E59E3" w:rsidRPr="008E59E3">
        <w:rPr>
          <w:rFonts w:ascii="Times New Roman" w:hAnsi="Times New Roman" w:cs="Times New Roman"/>
          <w:sz w:val="24"/>
          <w:szCs w:val="24"/>
        </w:rPr>
        <w:t xml:space="preserve">», 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с другой стороны, далее совместно именуемые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 w:rsidR="00903A8D" w:rsidRPr="00B51A48">
        <w:rPr>
          <w:rFonts w:ascii="Times New Roman" w:hAnsi="Times New Roman" w:cs="Times New Roman"/>
          <w:sz w:val="24"/>
          <w:szCs w:val="24"/>
        </w:rPr>
        <w:t>Стороны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, </w:t>
      </w:r>
      <w:r w:rsidR="00666BFC">
        <w:rPr>
          <w:rFonts w:ascii="Times New Roman" w:hAnsi="Times New Roman" w:cs="Times New Roman"/>
          <w:sz w:val="24"/>
          <w:szCs w:val="24"/>
        </w:rPr>
        <w:t xml:space="preserve">заключили договор </w:t>
      </w:r>
      <w:r w:rsidR="00666BFC" w:rsidRPr="00156A5B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«Договор»</w:t>
      </w:r>
      <w:r w:rsidR="00666BFC" w:rsidRPr="00156A5B">
        <w:rPr>
          <w:rFonts w:ascii="Times New Roman" w:hAnsi="Times New Roman" w:cs="Times New Roman"/>
          <w:sz w:val="24"/>
          <w:szCs w:val="24"/>
        </w:rPr>
        <w:t>)</w:t>
      </w:r>
      <w:r w:rsidR="00666BFC">
        <w:rPr>
          <w:rFonts w:ascii="Times New Roman" w:hAnsi="Times New Roman" w:cs="Times New Roman"/>
          <w:sz w:val="24"/>
          <w:szCs w:val="24"/>
        </w:rPr>
        <w:t xml:space="preserve"> </w:t>
      </w:r>
      <w:r w:rsidR="00903A8D" w:rsidRPr="00B51A48">
        <w:rPr>
          <w:rFonts w:ascii="Times New Roman" w:hAnsi="Times New Roman" w:cs="Times New Roman"/>
          <w:sz w:val="24"/>
          <w:szCs w:val="24"/>
        </w:rPr>
        <w:t>о следующем:</w:t>
      </w:r>
    </w:p>
    <w:p w:rsidR="000F06F3" w:rsidRPr="00B51A48" w:rsidRDefault="00A734E2" w:rsidP="00F97A15">
      <w:pPr>
        <w:jc w:val="center"/>
        <w:rPr>
          <w:rFonts w:ascii="Times New Roman" w:hAnsi="Times New Roman" w:cs="Times New Roman"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16283" w:rsidRPr="00B51A48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1.1.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 xml:space="preserve">оговору Заказчик поручает Исполнителю, а Исполнитель принимает на себя обязательство, осуществлять ремонт и техническое обслуживание автотранспортных средств, а также узлов и агрегатов автотранспортных средств Заказчика 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 w:rsidR="002526C5">
        <w:rPr>
          <w:rFonts w:ascii="Times New Roman" w:hAnsi="Times New Roman" w:cs="Times New Roman"/>
          <w:sz w:val="24"/>
          <w:szCs w:val="24"/>
        </w:rPr>
        <w:t>Механи</w:t>
      </w:r>
      <w:r w:rsidR="002C35C2">
        <w:rPr>
          <w:rFonts w:ascii="Times New Roman" w:hAnsi="Times New Roman" w:cs="Times New Roman"/>
          <w:sz w:val="24"/>
          <w:szCs w:val="24"/>
        </w:rPr>
        <w:t>з</w:t>
      </w:r>
      <w:r w:rsidR="002526C5">
        <w:rPr>
          <w:rFonts w:ascii="Times New Roman" w:hAnsi="Times New Roman" w:cs="Times New Roman"/>
          <w:sz w:val="24"/>
          <w:szCs w:val="24"/>
        </w:rPr>
        <w:t>мов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Pr="00156A5B">
        <w:rPr>
          <w:rFonts w:ascii="Times New Roman" w:hAnsi="Times New Roman" w:cs="Times New Roman"/>
          <w:sz w:val="24"/>
          <w:szCs w:val="24"/>
        </w:rPr>
        <w:t>).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1.2. Заказчик, </w:t>
      </w:r>
      <w:r w:rsidR="00DE7A6D" w:rsidRPr="00156A5B">
        <w:rPr>
          <w:rFonts w:ascii="Times New Roman" w:hAnsi="Times New Roman" w:cs="Times New Roman"/>
          <w:sz w:val="24"/>
          <w:szCs w:val="24"/>
        </w:rPr>
        <w:t>согласно Заказа</w:t>
      </w:r>
      <w:r w:rsidRPr="00156A5B">
        <w:rPr>
          <w:rFonts w:ascii="Times New Roman" w:hAnsi="Times New Roman" w:cs="Times New Roman"/>
          <w:sz w:val="24"/>
          <w:szCs w:val="24"/>
        </w:rPr>
        <w:t xml:space="preserve">-наряда на работы (далее по тексту </w:t>
      </w:r>
      <w:r w:rsidR="00666B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56A5B">
        <w:rPr>
          <w:rFonts w:ascii="Times New Roman" w:hAnsi="Times New Roman" w:cs="Times New Roman"/>
          <w:sz w:val="24"/>
          <w:szCs w:val="24"/>
        </w:rPr>
        <w:t>аказ-наряд</w:t>
      </w:r>
      <w:r w:rsidR="00666BFC">
        <w:rPr>
          <w:rFonts w:ascii="Times New Roman" w:hAnsi="Times New Roman" w:cs="Times New Roman"/>
          <w:sz w:val="24"/>
          <w:szCs w:val="24"/>
        </w:rPr>
        <w:t>»</w:t>
      </w:r>
      <w:r w:rsidRPr="00156A5B">
        <w:rPr>
          <w:rFonts w:ascii="Times New Roman" w:hAnsi="Times New Roman" w:cs="Times New Roman"/>
          <w:sz w:val="24"/>
          <w:szCs w:val="24"/>
        </w:rPr>
        <w:t xml:space="preserve">) и в соответствии с условиями настоящего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>оговора, обязуется принять и оплатить оказанные Исполнителем услуги.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1.3. Заказ-наряд является </w:t>
      </w:r>
      <w:r w:rsidR="00DE7A6D">
        <w:rPr>
          <w:rFonts w:ascii="Times New Roman" w:hAnsi="Times New Roman" w:cs="Times New Roman"/>
          <w:sz w:val="24"/>
          <w:szCs w:val="24"/>
        </w:rPr>
        <w:t>неотъемлемой частью настоящего Д</w:t>
      </w:r>
      <w:r w:rsidRPr="00156A5B">
        <w:rPr>
          <w:rFonts w:ascii="Times New Roman" w:hAnsi="Times New Roman" w:cs="Times New Roman"/>
          <w:sz w:val="24"/>
          <w:szCs w:val="24"/>
        </w:rPr>
        <w:t>оговора и содержит следующую информацию: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>1.3.1.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6A5B">
        <w:rPr>
          <w:rFonts w:ascii="Times New Roman" w:hAnsi="Times New Roman" w:cs="Times New Roman"/>
          <w:sz w:val="24"/>
          <w:szCs w:val="24"/>
        </w:rPr>
        <w:t xml:space="preserve">ыполненные работы) - наименование и стоимость выполненных работ, </w:t>
      </w:r>
      <w:r w:rsidR="00925020">
        <w:rPr>
          <w:rFonts w:ascii="Times New Roman" w:hAnsi="Times New Roman" w:cs="Times New Roman"/>
          <w:sz w:val="24"/>
          <w:szCs w:val="24"/>
        </w:rPr>
        <w:t>которые были ранее согласованы С</w:t>
      </w:r>
      <w:r w:rsidRPr="00156A5B">
        <w:rPr>
          <w:rFonts w:ascii="Times New Roman" w:hAnsi="Times New Roman" w:cs="Times New Roman"/>
          <w:sz w:val="24"/>
          <w:szCs w:val="24"/>
        </w:rPr>
        <w:t xml:space="preserve">торонами на основании заявки Заказчика и оформлены в виде предварительного </w:t>
      </w:r>
      <w:r w:rsidR="00DE7A6D">
        <w:rPr>
          <w:rFonts w:ascii="Times New Roman" w:hAnsi="Times New Roman" w:cs="Times New Roman"/>
          <w:sz w:val="24"/>
          <w:szCs w:val="24"/>
        </w:rPr>
        <w:t>З</w:t>
      </w:r>
      <w:r w:rsidRPr="00156A5B">
        <w:rPr>
          <w:rFonts w:ascii="Times New Roman" w:hAnsi="Times New Roman" w:cs="Times New Roman"/>
          <w:sz w:val="24"/>
          <w:szCs w:val="24"/>
        </w:rPr>
        <w:t>аказа-наряда на работы;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(Р</w:t>
      </w:r>
      <w:r w:rsidRPr="00156A5B">
        <w:rPr>
          <w:rFonts w:ascii="Times New Roman" w:hAnsi="Times New Roman" w:cs="Times New Roman"/>
          <w:sz w:val="24"/>
          <w:szCs w:val="24"/>
        </w:rPr>
        <w:t>асходная накладная) - наименование, количество и стоимость запасных частей и материалов, использованных Исполнителем при выполнении заявочных работ.</w:t>
      </w:r>
    </w:p>
    <w:p w:rsidR="00156A5B" w:rsidRPr="00156A5B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>1.4. Ориентировочный срок оказания услуг Исполнитель устанавливает самостоятельно в зависимости от их сложности. При необходимости проведения дополнительны</w:t>
      </w:r>
      <w:r w:rsidR="00925020">
        <w:rPr>
          <w:rFonts w:ascii="Times New Roman" w:hAnsi="Times New Roman" w:cs="Times New Roman"/>
          <w:sz w:val="24"/>
          <w:szCs w:val="24"/>
        </w:rPr>
        <w:t>х работ, по согласованию между С</w:t>
      </w:r>
      <w:r w:rsidRPr="00156A5B">
        <w:rPr>
          <w:rFonts w:ascii="Times New Roman" w:hAnsi="Times New Roman" w:cs="Times New Roman"/>
          <w:sz w:val="24"/>
          <w:szCs w:val="24"/>
        </w:rPr>
        <w:t>торонами, срок может быть увеличен. Возможно досрочное выполнение работ Исполнителем.</w:t>
      </w:r>
    </w:p>
    <w:p w:rsidR="00903A8D" w:rsidRPr="00B51A48" w:rsidRDefault="00156A5B" w:rsidP="00156A5B">
      <w:pPr>
        <w:rPr>
          <w:rFonts w:ascii="Times New Roman" w:hAnsi="Times New Roman" w:cs="Times New Roman"/>
          <w:sz w:val="24"/>
          <w:szCs w:val="24"/>
        </w:rPr>
      </w:pPr>
      <w:r w:rsidRPr="00156A5B">
        <w:rPr>
          <w:rFonts w:ascii="Times New Roman" w:hAnsi="Times New Roman" w:cs="Times New Roman"/>
          <w:sz w:val="24"/>
          <w:szCs w:val="24"/>
        </w:rPr>
        <w:t xml:space="preserve">1.5. Исполнитель оказывает Заказчику, с привлечением третьих лиц, услуги по утилизации резинотехнических изделий от автомобильной техники, автомобильных аккумуляторных батарей, отработанных смазочных материалов и специальных жидкостей, применяемых в автомобильной технике, высвободившихся в результате выполнения работ Исполнителем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Pr="00156A5B">
        <w:rPr>
          <w:rFonts w:ascii="Times New Roman" w:hAnsi="Times New Roman" w:cs="Times New Roman"/>
          <w:sz w:val="24"/>
          <w:szCs w:val="24"/>
        </w:rPr>
        <w:t>оговору. При этом, все материалы, высвободившихся в результате выполнения работ и подлежащие утилизации, Заказчик оставляет у Исполнителя.</w:t>
      </w:r>
    </w:p>
    <w:p w:rsidR="00B93C51" w:rsidRPr="00B51A48" w:rsidRDefault="00465096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>2</w:t>
      </w:r>
      <w:r w:rsidR="00B93C51" w:rsidRPr="00B51A48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.1. Исполнитель обязан обеспечивать сохранность и комплект</w:t>
      </w:r>
      <w:r w:rsidR="002526C5">
        <w:rPr>
          <w:rFonts w:ascii="Times New Roman" w:hAnsi="Times New Roman" w:cs="Times New Roman"/>
          <w:sz w:val="24"/>
          <w:szCs w:val="24"/>
        </w:rPr>
        <w:t xml:space="preserve">ность, полученной от Заказчика </w:t>
      </w:r>
      <w:r w:rsidR="007656BE">
        <w:rPr>
          <w:rFonts w:ascii="Times New Roman" w:hAnsi="Times New Roman" w:cs="Times New Roman"/>
          <w:sz w:val="24"/>
          <w:szCs w:val="24"/>
        </w:rPr>
        <w:t>Механизмов</w:t>
      </w:r>
      <w:r w:rsidRPr="0034605F">
        <w:rPr>
          <w:rFonts w:ascii="Times New Roman" w:hAnsi="Times New Roman" w:cs="Times New Roman"/>
          <w:sz w:val="24"/>
          <w:szCs w:val="24"/>
        </w:rPr>
        <w:t>.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.2. Исполнитель обязан немедленно предупредить Заказчика, и до получения от него указаний приостановить выполнение работ в случае обнаружения давальческих запасных частей и материалов ненадлежащего качества.</w:t>
      </w:r>
    </w:p>
    <w:p w:rsidR="0034605F" w:rsidRPr="0034605F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4605F">
        <w:rPr>
          <w:rFonts w:ascii="Times New Roman" w:hAnsi="Times New Roman" w:cs="Times New Roman"/>
          <w:sz w:val="24"/>
          <w:szCs w:val="24"/>
        </w:rPr>
        <w:t xml:space="preserve">.3. Заказчик обязан предоставить Исполнителю </w:t>
      </w:r>
      <w:r w:rsidR="001401C7">
        <w:rPr>
          <w:rFonts w:ascii="Times New Roman" w:hAnsi="Times New Roman" w:cs="Times New Roman"/>
          <w:sz w:val="24"/>
          <w:szCs w:val="24"/>
        </w:rPr>
        <w:t>Механизмы</w:t>
      </w:r>
      <w:r w:rsidRPr="0034605F">
        <w:rPr>
          <w:rFonts w:ascii="Times New Roman" w:hAnsi="Times New Roman" w:cs="Times New Roman"/>
          <w:sz w:val="24"/>
          <w:szCs w:val="24"/>
        </w:rPr>
        <w:t xml:space="preserve"> в чистом виде и в назначенное время. В случае если Заказчик в назначенное время не прибыл к месту оказания услуг, то обслуживание Заказчика осуществляется в порядке общей очереди.</w:t>
      </w:r>
    </w:p>
    <w:p w:rsidR="00B93C51" w:rsidRPr="00B51A48" w:rsidRDefault="0034605F" w:rsidP="00346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605F">
        <w:rPr>
          <w:rFonts w:ascii="Times New Roman" w:hAnsi="Times New Roman" w:cs="Times New Roman"/>
          <w:sz w:val="24"/>
          <w:szCs w:val="24"/>
        </w:rPr>
        <w:t>.4. В случае использования в работе Исполнителем давальческих материалов и запасных частей Заказчик обязан предоста</w:t>
      </w:r>
      <w:r w:rsidR="00FD4C77">
        <w:rPr>
          <w:rFonts w:ascii="Times New Roman" w:hAnsi="Times New Roman" w:cs="Times New Roman"/>
          <w:sz w:val="24"/>
          <w:szCs w:val="24"/>
        </w:rPr>
        <w:t>вить их Исполнителю в течение ______ (______________</w:t>
      </w:r>
      <w:r w:rsidRPr="0034605F">
        <w:rPr>
          <w:rFonts w:ascii="Times New Roman" w:hAnsi="Times New Roman" w:cs="Times New Roman"/>
          <w:sz w:val="24"/>
          <w:szCs w:val="24"/>
        </w:rPr>
        <w:t>) часов с момента их требования Исполнителем, гарантия на них не распространяются.</w:t>
      </w:r>
    </w:p>
    <w:p w:rsidR="00B93C51" w:rsidRPr="00B51A48" w:rsidRDefault="00B93C51" w:rsidP="00B93C51">
      <w:pPr>
        <w:jc w:val="center"/>
        <w:rPr>
          <w:rFonts w:ascii="Times New Roman" w:hAnsi="Times New Roman" w:cs="Times New Roman"/>
          <w:sz w:val="26"/>
          <w:szCs w:val="26"/>
        </w:rPr>
      </w:pPr>
      <w:r w:rsidRPr="00B51A48">
        <w:rPr>
          <w:rFonts w:ascii="Times New Roman" w:hAnsi="Times New Roman" w:cs="Times New Roman"/>
          <w:b/>
          <w:sz w:val="26"/>
          <w:szCs w:val="26"/>
        </w:rPr>
        <w:t>3. Цена и порядок расчетов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.1. Стоимость работ определяется согласно прейскуранту Исполнителя и согласовывается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 п</w:t>
      </w:r>
      <w:r w:rsidR="00CC4933">
        <w:rPr>
          <w:rFonts w:ascii="Times New Roman" w:hAnsi="Times New Roman" w:cs="Times New Roman"/>
          <w:sz w:val="24"/>
          <w:szCs w:val="24"/>
        </w:rPr>
        <w:t>ри оформлении предварительного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аказ-наряда.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.2. Перечень работ, материалов, запасных частей и их стоимость может быть изменена при необходимости в ходе выполнения работ, при этом все изменения вступают в силу, только после их согласования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торонами. Заказчик вправе отказаться от оплаты работ, материалов и запасных частей, которые не были согласованы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.3. Сопутствующие работы Исполнителя, необходимые для выполнения работ, стоимость которых не превышает </w:t>
      </w:r>
      <w:r w:rsidR="00E43FE5">
        <w:rPr>
          <w:rFonts w:ascii="Times New Roman" w:hAnsi="Times New Roman" w:cs="Times New Roman"/>
          <w:sz w:val="24"/>
          <w:szCs w:val="24"/>
        </w:rPr>
        <w:t>______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% от первоначальной стоимости по </w:t>
      </w:r>
      <w:r w:rsidR="00316382">
        <w:rPr>
          <w:rFonts w:ascii="Times New Roman" w:hAnsi="Times New Roman" w:cs="Times New Roman"/>
          <w:sz w:val="24"/>
          <w:szCs w:val="24"/>
        </w:rPr>
        <w:t>З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аказ-наряду с учётом стоимости материалов и запасных частей - согласованию между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7656BE" w:rsidRPr="007656BE">
        <w:rPr>
          <w:rFonts w:ascii="Times New Roman" w:hAnsi="Times New Roman" w:cs="Times New Roman"/>
          <w:sz w:val="24"/>
          <w:szCs w:val="24"/>
        </w:rPr>
        <w:t>торонами не подлежат.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.4. Расчёт Заказчика с Исполнителем, за оказанные услуги по настоящему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7656BE" w:rsidRPr="007656BE">
        <w:rPr>
          <w:rFonts w:ascii="Times New Roman" w:hAnsi="Times New Roman" w:cs="Times New Roman"/>
          <w:sz w:val="24"/>
          <w:szCs w:val="24"/>
        </w:rPr>
        <w:t>оговору, осуществляется в следующем порядке:</w:t>
      </w:r>
    </w:p>
    <w:p w:rsidR="007656BE" w:rsidRPr="007656BE" w:rsidRDefault="005F7205" w:rsidP="0076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>.4.1. В случае безналичного перечисления денежных средств на расчётный счёт Исполнителя, Заказчик осуществляет 100% оплату суммы, согласно счёту на оплату, в течение 3 (</w:t>
      </w:r>
      <w:r w:rsidR="00316382">
        <w:rPr>
          <w:rFonts w:ascii="Times New Roman" w:hAnsi="Times New Roman" w:cs="Times New Roman"/>
          <w:sz w:val="24"/>
          <w:szCs w:val="24"/>
        </w:rPr>
        <w:t>т</w:t>
      </w:r>
      <w:r w:rsidR="007656BE" w:rsidRPr="007656BE">
        <w:rPr>
          <w:rFonts w:ascii="Times New Roman" w:hAnsi="Times New Roman" w:cs="Times New Roman"/>
          <w:sz w:val="24"/>
          <w:szCs w:val="24"/>
        </w:rPr>
        <w:t xml:space="preserve">рех) календарных дней </w:t>
      </w:r>
      <w:r w:rsidR="00CC4933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CC4933">
        <w:rPr>
          <w:rFonts w:ascii="Times New Roman" w:hAnsi="Times New Roman" w:cs="Times New Roman"/>
          <w:sz w:val="24"/>
          <w:szCs w:val="24"/>
        </w:rPr>
        <w:t>торонами А</w:t>
      </w:r>
      <w:r w:rsidR="007656BE" w:rsidRPr="007656BE">
        <w:rPr>
          <w:rFonts w:ascii="Times New Roman" w:hAnsi="Times New Roman" w:cs="Times New Roman"/>
          <w:sz w:val="24"/>
          <w:szCs w:val="24"/>
        </w:rPr>
        <w:t>кта на выполненные работы.</w:t>
      </w:r>
    </w:p>
    <w:p w:rsidR="002D6612" w:rsidRDefault="005F7205" w:rsidP="002D661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6BE" w:rsidRPr="007656BE">
        <w:rPr>
          <w:rFonts w:ascii="Times New Roman" w:hAnsi="Times New Roman" w:cs="Times New Roman"/>
          <w:sz w:val="24"/>
          <w:szCs w:val="24"/>
        </w:rPr>
        <w:t>.4.2. В случае внесения наличных денежных средств в кассу Исполнителя, Заказчик осуществля</w:t>
      </w:r>
      <w:r w:rsidR="00CC4933">
        <w:rPr>
          <w:rFonts w:ascii="Times New Roman" w:hAnsi="Times New Roman" w:cs="Times New Roman"/>
          <w:sz w:val="24"/>
          <w:szCs w:val="24"/>
        </w:rPr>
        <w:t>ет 100% оплату суммы, согласно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аказ-наряду, в момент приняти</w:t>
      </w:r>
      <w:r w:rsidR="00925020">
        <w:rPr>
          <w:rFonts w:ascii="Times New Roman" w:hAnsi="Times New Roman" w:cs="Times New Roman"/>
          <w:sz w:val="24"/>
          <w:szCs w:val="24"/>
        </w:rPr>
        <w:t>и работ и подписания С</w:t>
      </w:r>
      <w:r w:rsidR="00316382">
        <w:rPr>
          <w:rFonts w:ascii="Times New Roman" w:hAnsi="Times New Roman" w:cs="Times New Roman"/>
          <w:sz w:val="24"/>
          <w:szCs w:val="24"/>
        </w:rPr>
        <w:t>торонами З</w:t>
      </w:r>
      <w:r w:rsidR="007656BE" w:rsidRPr="007656BE">
        <w:rPr>
          <w:rFonts w:ascii="Times New Roman" w:hAnsi="Times New Roman" w:cs="Times New Roman"/>
          <w:sz w:val="24"/>
          <w:szCs w:val="24"/>
        </w:rPr>
        <w:t>аказ-наряда.</w:t>
      </w:r>
    </w:p>
    <w:p w:rsidR="002D6612" w:rsidRPr="002D6612" w:rsidRDefault="002C7B7E" w:rsidP="002D66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D6612" w:rsidRPr="002D6612">
        <w:rPr>
          <w:rFonts w:ascii="Times New Roman" w:hAnsi="Times New Roman" w:cs="Times New Roman"/>
          <w:b/>
          <w:sz w:val="26"/>
          <w:szCs w:val="26"/>
        </w:rPr>
        <w:t>. Приемка и передача услуг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.1. Приёмка оказанных услуг по количеству и качеству производится представителем Заказчика в присутствии ответственного представи</w:t>
      </w:r>
      <w:r w:rsidR="005211E0">
        <w:rPr>
          <w:rFonts w:ascii="Times New Roman" w:hAnsi="Times New Roman" w:cs="Times New Roman"/>
          <w:sz w:val="24"/>
          <w:szCs w:val="24"/>
        </w:rPr>
        <w:t>теля Исполнителя и оформляется А</w:t>
      </w:r>
      <w:r w:rsidR="002D6612" w:rsidRPr="002D6612">
        <w:rPr>
          <w:rFonts w:ascii="Times New Roman" w:hAnsi="Times New Roman" w:cs="Times New Roman"/>
          <w:sz w:val="24"/>
          <w:szCs w:val="24"/>
        </w:rPr>
        <w:t>ктом на выполненные работы.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.2. Представитель Заказчика обязан прибыть к Исполнителю для приёмки оказанных услуг точно в назначенное для этого время.</w:t>
      </w:r>
    </w:p>
    <w:p w:rsidR="002D6612" w:rsidRPr="002D6612" w:rsidRDefault="002C7B7E" w:rsidP="002D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612" w:rsidRPr="002D6612">
        <w:rPr>
          <w:rFonts w:ascii="Times New Roman" w:hAnsi="Times New Roman" w:cs="Times New Roman"/>
          <w:sz w:val="24"/>
          <w:szCs w:val="24"/>
        </w:rPr>
        <w:t>.3. В случае наличия задолженности Заказчика перед Исполнителем по оплате ра</w:t>
      </w:r>
      <w:r w:rsidR="005211E0">
        <w:rPr>
          <w:rFonts w:ascii="Times New Roman" w:hAnsi="Times New Roman" w:cs="Times New Roman"/>
          <w:sz w:val="24"/>
          <w:szCs w:val="24"/>
        </w:rPr>
        <w:t>нее оказанных услуг, очередной З</w:t>
      </w:r>
      <w:r w:rsidR="002D6612" w:rsidRPr="002D6612">
        <w:rPr>
          <w:rFonts w:ascii="Times New Roman" w:hAnsi="Times New Roman" w:cs="Times New Roman"/>
          <w:sz w:val="24"/>
          <w:szCs w:val="24"/>
        </w:rPr>
        <w:t>аказ-наряд принимается в работу Исполнителем, но перед</w:t>
      </w:r>
      <w:r w:rsidR="005211E0">
        <w:rPr>
          <w:rFonts w:ascii="Times New Roman" w:hAnsi="Times New Roman" w:cs="Times New Roman"/>
          <w:sz w:val="24"/>
          <w:szCs w:val="24"/>
        </w:rPr>
        <w:t>ача оказанных по данному З</w:t>
      </w:r>
      <w:r w:rsidR="002D6612" w:rsidRPr="002D6612">
        <w:rPr>
          <w:rFonts w:ascii="Times New Roman" w:hAnsi="Times New Roman" w:cs="Times New Roman"/>
          <w:sz w:val="24"/>
          <w:szCs w:val="24"/>
        </w:rPr>
        <w:t>аказу-наряду услуг осуществляется только при условии 100% погашения Заказчиком имеющейся задолженности.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4</w:t>
      </w:r>
      <w:r w:rsidRPr="002D6612">
        <w:rPr>
          <w:rFonts w:ascii="Times New Roman" w:hAnsi="Times New Roman" w:cs="Times New Roman"/>
          <w:sz w:val="24"/>
          <w:szCs w:val="24"/>
        </w:rPr>
        <w:t>. Качество оказанных услуг должно соответствовать требованиям ГОСТ, ОСТ, ТУ и отвечать требованиям, обычно предъявляемым к аналогичным услугам.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5</w:t>
      </w:r>
      <w:r w:rsidRPr="002D6612">
        <w:rPr>
          <w:rFonts w:ascii="Times New Roman" w:hAnsi="Times New Roman" w:cs="Times New Roman"/>
          <w:sz w:val="24"/>
          <w:szCs w:val="24"/>
        </w:rPr>
        <w:t>. При обнаружении недостатков оказанных услуг, возникших по вине Исполнителя, Исполнитель обязан устранить их за свой счёт в течение 7 (</w:t>
      </w:r>
      <w:r w:rsidR="001C63A3">
        <w:rPr>
          <w:rFonts w:ascii="Times New Roman" w:hAnsi="Times New Roman" w:cs="Times New Roman"/>
          <w:sz w:val="24"/>
          <w:szCs w:val="24"/>
        </w:rPr>
        <w:t>с</w:t>
      </w:r>
      <w:r w:rsidRPr="002D6612">
        <w:rPr>
          <w:rFonts w:ascii="Times New Roman" w:hAnsi="Times New Roman" w:cs="Times New Roman"/>
          <w:sz w:val="24"/>
          <w:szCs w:val="24"/>
        </w:rPr>
        <w:t>еми) календарных дней с момента предъявления претензии Заказчиком.</w:t>
      </w:r>
    </w:p>
    <w:p w:rsidR="002D6612" w:rsidRPr="002D6612" w:rsidRDefault="002D6612" w:rsidP="002D6612">
      <w:pPr>
        <w:rPr>
          <w:rFonts w:ascii="Times New Roman" w:hAnsi="Times New Roman" w:cs="Times New Roman"/>
          <w:sz w:val="24"/>
          <w:szCs w:val="24"/>
        </w:rPr>
      </w:pPr>
      <w:r w:rsidRPr="002D661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C7B7E">
        <w:rPr>
          <w:rFonts w:ascii="Times New Roman" w:hAnsi="Times New Roman" w:cs="Times New Roman"/>
          <w:sz w:val="24"/>
          <w:szCs w:val="24"/>
        </w:rPr>
        <w:t>6</w:t>
      </w:r>
      <w:r w:rsidRPr="002D6612">
        <w:rPr>
          <w:rFonts w:ascii="Times New Roman" w:hAnsi="Times New Roman" w:cs="Times New Roman"/>
          <w:sz w:val="24"/>
          <w:szCs w:val="24"/>
        </w:rPr>
        <w:t xml:space="preserve">. Гарантийные обязательства Исполнитель предоставляет на оказанные услуги только при условии соблюдения Заказчиком правил эксплуатации и технического обслуживания </w:t>
      </w:r>
      <w:r w:rsidR="000C5856">
        <w:rPr>
          <w:rFonts w:ascii="Times New Roman" w:hAnsi="Times New Roman" w:cs="Times New Roman"/>
          <w:sz w:val="24"/>
          <w:szCs w:val="24"/>
        </w:rPr>
        <w:t>Механизмов</w:t>
      </w:r>
      <w:r w:rsidRPr="002D6612">
        <w:rPr>
          <w:rFonts w:ascii="Times New Roman" w:hAnsi="Times New Roman" w:cs="Times New Roman"/>
          <w:sz w:val="24"/>
          <w:szCs w:val="24"/>
        </w:rPr>
        <w:t>, установленных заводом-изготовителем. Гарантийные сроки на конкретные виды р</w:t>
      </w:r>
      <w:r w:rsidR="005211E0">
        <w:rPr>
          <w:rFonts w:ascii="Times New Roman" w:hAnsi="Times New Roman" w:cs="Times New Roman"/>
          <w:sz w:val="24"/>
          <w:szCs w:val="24"/>
        </w:rPr>
        <w:t>абот указаны в соответствующем З</w:t>
      </w:r>
      <w:r w:rsidRPr="002D6612">
        <w:rPr>
          <w:rFonts w:ascii="Times New Roman" w:hAnsi="Times New Roman" w:cs="Times New Roman"/>
          <w:sz w:val="24"/>
          <w:szCs w:val="24"/>
        </w:rPr>
        <w:t>аказе-наряде.</w:t>
      </w:r>
    </w:p>
    <w:p w:rsidR="001C63A3" w:rsidRDefault="002D6612" w:rsidP="00F45593">
      <w:pPr>
        <w:rPr>
          <w:rFonts w:ascii="Times New Roman" w:hAnsi="Times New Roman" w:cs="Times New Roman"/>
          <w:b/>
          <w:sz w:val="26"/>
          <w:szCs w:val="26"/>
        </w:rPr>
      </w:pPr>
      <w:r w:rsidRPr="002D6612">
        <w:rPr>
          <w:rFonts w:ascii="Times New Roman" w:hAnsi="Times New Roman" w:cs="Times New Roman"/>
          <w:sz w:val="24"/>
          <w:szCs w:val="24"/>
        </w:rPr>
        <w:t>4.</w:t>
      </w:r>
      <w:r w:rsidR="002C7B7E">
        <w:rPr>
          <w:rFonts w:ascii="Times New Roman" w:hAnsi="Times New Roman" w:cs="Times New Roman"/>
          <w:sz w:val="24"/>
          <w:szCs w:val="24"/>
        </w:rPr>
        <w:t>7</w:t>
      </w:r>
      <w:r w:rsidRPr="002D6612">
        <w:rPr>
          <w:rFonts w:ascii="Times New Roman" w:hAnsi="Times New Roman" w:cs="Times New Roman"/>
          <w:sz w:val="24"/>
          <w:szCs w:val="24"/>
        </w:rPr>
        <w:t>. Гарантийные обязательства по рекламациям на услуги, оказанные Исполнителем с использованием давальческих запасных частей и материалов</w:t>
      </w:r>
      <w:r w:rsidR="00557457">
        <w:rPr>
          <w:rFonts w:ascii="Times New Roman" w:hAnsi="Times New Roman" w:cs="Times New Roman"/>
          <w:sz w:val="24"/>
          <w:szCs w:val="24"/>
        </w:rPr>
        <w:t xml:space="preserve"> указываются в соответствующих З</w:t>
      </w:r>
      <w:r w:rsidRPr="002D6612">
        <w:rPr>
          <w:rFonts w:ascii="Times New Roman" w:hAnsi="Times New Roman" w:cs="Times New Roman"/>
          <w:sz w:val="24"/>
          <w:szCs w:val="24"/>
        </w:rPr>
        <w:t>аказ-нарядах. Гарантия не распространяется на сами давальческие запасные части.</w:t>
      </w:r>
    </w:p>
    <w:p w:rsidR="00B93C51" w:rsidRPr="00B51A48" w:rsidRDefault="00EB63D5" w:rsidP="00B93C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93C51" w:rsidRPr="00B51A48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B93C51" w:rsidRPr="00B51A48" w:rsidRDefault="00EB63D5" w:rsidP="00B9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3C51" w:rsidRPr="00B51A48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исполнение условий Договора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B93C51" w:rsidRPr="00B51A48">
        <w:rPr>
          <w:rFonts w:ascii="Times New Roman" w:hAnsi="Times New Roman" w:cs="Times New Roman"/>
          <w:sz w:val="24"/>
          <w:szCs w:val="24"/>
        </w:rPr>
        <w:t>тороны несут ответственность в соответствии с действующим законодательством РФ.</w:t>
      </w:r>
    </w:p>
    <w:p w:rsidR="004839D8" w:rsidRPr="004839D8" w:rsidRDefault="00EB63D5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39D8" w:rsidRPr="004839D8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Исполнителем условий, предусмотренных п.</w:t>
      </w:r>
      <w:r w:rsidR="00F45593">
        <w:rPr>
          <w:rFonts w:ascii="Times New Roman" w:hAnsi="Times New Roman" w:cs="Times New Roman"/>
          <w:sz w:val="24"/>
          <w:szCs w:val="24"/>
        </w:rPr>
        <w:t xml:space="preserve"> 2</w:t>
      </w:r>
      <w:r w:rsidR="00DE7A6D">
        <w:rPr>
          <w:rFonts w:ascii="Times New Roman" w:hAnsi="Times New Roman" w:cs="Times New Roman"/>
          <w:sz w:val="24"/>
          <w:szCs w:val="24"/>
        </w:rPr>
        <w:t>.1. настоящего 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оговора, повлекшее за собой причинение Заказчику материального ущерба, Исполнитель обязан возместить Заказчику полную стоимость причинённого ущерба. Размер ущерба согласовывается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торонами и оформляется соответствующим актом.</w:t>
      </w:r>
    </w:p>
    <w:p w:rsidR="00B93C51" w:rsidRPr="00B51A48" w:rsidRDefault="00EB63D5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39D8" w:rsidRPr="004839D8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Заказчиком условий, предусмотренных п.</w:t>
      </w:r>
      <w:r w:rsidR="00F45593">
        <w:rPr>
          <w:rFonts w:ascii="Times New Roman" w:hAnsi="Times New Roman" w:cs="Times New Roman"/>
          <w:sz w:val="24"/>
          <w:szCs w:val="24"/>
        </w:rPr>
        <w:t xml:space="preserve"> 2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.4. настоящего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оговора, Исполнитель вправе в одностороннем порядке потребовать от Заказчика уплаты неустойки в размере </w:t>
      </w:r>
      <w:r w:rsidR="00E43FE5">
        <w:rPr>
          <w:rFonts w:ascii="Times New Roman" w:hAnsi="Times New Roman" w:cs="Times New Roman"/>
          <w:sz w:val="24"/>
          <w:szCs w:val="24"/>
        </w:rPr>
        <w:t>__________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 % от общей суммы задолженности за каждый день просрочки.</w:t>
      </w:r>
    </w:p>
    <w:p w:rsidR="00B93C51" w:rsidRPr="00B51A48" w:rsidRDefault="00EB63D5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3C51" w:rsidRPr="00B51A48">
        <w:rPr>
          <w:rFonts w:ascii="Times New Roman" w:hAnsi="Times New Roman" w:cs="Times New Roman"/>
          <w:sz w:val="24"/>
          <w:szCs w:val="24"/>
        </w:rPr>
        <w:t xml:space="preserve">.4. Все споры, возникающие из настоящего Договора,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B93C51" w:rsidRPr="00B51A48">
        <w:rPr>
          <w:rFonts w:ascii="Times New Roman" w:hAnsi="Times New Roman" w:cs="Times New Roman"/>
          <w:sz w:val="24"/>
          <w:szCs w:val="24"/>
        </w:rPr>
        <w:t>тороны будут пытаться разрешить путем переговоров. В случае не достижения согласия, Стороны вправе передать возникший между ними конфликт на рассмотрение суда по месту нахождения Ответчика.</w:t>
      </w:r>
    </w:p>
    <w:p w:rsidR="00903A8D" w:rsidRPr="00B51A48" w:rsidRDefault="00853D79" w:rsidP="004045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>. С</w:t>
      </w:r>
      <w:r w:rsidR="00404524" w:rsidRPr="00B51A48">
        <w:rPr>
          <w:rFonts w:ascii="Times New Roman" w:hAnsi="Times New Roman" w:cs="Times New Roman"/>
          <w:b/>
          <w:sz w:val="26"/>
          <w:szCs w:val="26"/>
        </w:rPr>
        <w:t>рок действия договора</w:t>
      </w:r>
    </w:p>
    <w:p w:rsidR="004839D8" w:rsidRPr="004839D8" w:rsidRDefault="00853D79" w:rsidP="00483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DE7A6D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 вступает в силу с момента его подписания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торонами и действует до</w:t>
      </w:r>
      <w:r w:rsidR="000374C9">
        <w:rPr>
          <w:rFonts w:ascii="Times New Roman" w:hAnsi="Times New Roman" w:cs="Times New Roman"/>
          <w:sz w:val="24"/>
          <w:szCs w:val="24"/>
        </w:rPr>
        <w:t xml:space="preserve"> </w:t>
      </w:r>
      <w:r w:rsidR="00E43FE5">
        <w:rPr>
          <w:rFonts w:ascii="Times New Roman" w:hAnsi="Times New Roman" w:cs="Times New Roman"/>
          <w:sz w:val="24"/>
          <w:szCs w:val="24"/>
        </w:rPr>
        <w:t>___</w:t>
      </w:r>
      <w:r w:rsidR="00E43FE5" w:rsidRPr="00B51A48">
        <w:rPr>
          <w:rFonts w:ascii="Times New Roman" w:hAnsi="Times New Roman" w:cs="Times New Roman"/>
          <w:sz w:val="24"/>
          <w:szCs w:val="24"/>
        </w:rPr>
        <w:t xml:space="preserve"> </w:t>
      </w:r>
      <w:r w:rsidR="00E43FE5">
        <w:rPr>
          <w:rFonts w:ascii="Times New Roman" w:hAnsi="Times New Roman" w:cs="Times New Roman"/>
          <w:sz w:val="24"/>
          <w:szCs w:val="24"/>
        </w:rPr>
        <w:t>____________________</w:t>
      </w:r>
      <w:r w:rsidR="00E43FE5" w:rsidRPr="00B51A48">
        <w:rPr>
          <w:rFonts w:ascii="Times New Roman" w:hAnsi="Times New Roman" w:cs="Times New Roman"/>
          <w:sz w:val="24"/>
          <w:szCs w:val="24"/>
        </w:rPr>
        <w:t xml:space="preserve"> 202</w:t>
      </w:r>
      <w:r w:rsidR="00E43FE5">
        <w:rPr>
          <w:rFonts w:ascii="Times New Roman" w:hAnsi="Times New Roman" w:cs="Times New Roman"/>
          <w:sz w:val="24"/>
          <w:szCs w:val="24"/>
        </w:rPr>
        <w:t>_</w:t>
      </w:r>
      <w:r w:rsidR="00E43FE5" w:rsidRPr="00B51A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74C9">
        <w:rPr>
          <w:rFonts w:ascii="Times New Roman" w:hAnsi="Times New Roman" w:cs="Times New Roman"/>
          <w:sz w:val="24"/>
          <w:szCs w:val="24"/>
        </w:rPr>
        <w:t xml:space="preserve"> </w:t>
      </w:r>
      <w:r w:rsidR="00E43FE5">
        <w:rPr>
          <w:rFonts w:ascii="Times New Roman" w:hAnsi="Times New Roman" w:cs="Times New Roman"/>
          <w:sz w:val="24"/>
          <w:szCs w:val="24"/>
        </w:rPr>
        <w:t>(_______________</w:t>
      </w:r>
      <w:r w:rsidR="000374C9">
        <w:rPr>
          <w:rFonts w:ascii="Times New Roman" w:hAnsi="Times New Roman" w:cs="Times New Roman"/>
          <w:sz w:val="24"/>
          <w:szCs w:val="24"/>
        </w:rPr>
        <w:t>)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, а в части взаиморасчётов - до полного их завершения. Если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тороны не приняли решения о расторжении настоящего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оговора, то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>оговор считается пролонгированным на каждый последующий календарный год.</w:t>
      </w:r>
    </w:p>
    <w:p w:rsidR="00903A8D" w:rsidRPr="00B51A48" w:rsidRDefault="00D17496" w:rsidP="00814B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>. П</w:t>
      </w:r>
      <w:r w:rsidR="00641C07" w:rsidRPr="00B51A48">
        <w:rPr>
          <w:rFonts w:ascii="Times New Roman" w:hAnsi="Times New Roman" w:cs="Times New Roman"/>
          <w:b/>
          <w:sz w:val="26"/>
          <w:szCs w:val="26"/>
        </w:rPr>
        <w:t>орядок расторжения договора</w:t>
      </w:r>
    </w:p>
    <w:p w:rsidR="004839D8" w:rsidRPr="004839D8" w:rsidRDefault="004839D8" w:rsidP="00E05872">
      <w:pPr>
        <w:rPr>
          <w:rFonts w:ascii="Times New Roman" w:hAnsi="Times New Roman" w:cs="Times New Roman"/>
          <w:sz w:val="24"/>
          <w:szCs w:val="24"/>
        </w:rPr>
      </w:pPr>
      <w:r w:rsidRPr="004839D8">
        <w:rPr>
          <w:rFonts w:ascii="Times New Roman" w:hAnsi="Times New Roman" w:cs="Times New Roman"/>
          <w:sz w:val="24"/>
          <w:szCs w:val="24"/>
        </w:rPr>
        <w:t>7.</w:t>
      </w:r>
      <w:r w:rsidR="00D17496">
        <w:rPr>
          <w:rFonts w:ascii="Times New Roman" w:hAnsi="Times New Roman" w:cs="Times New Roman"/>
          <w:sz w:val="24"/>
          <w:szCs w:val="24"/>
        </w:rPr>
        <w:t>1</w:t>
      </w:r>
      <w:r w:rsidR="00660262">
        <w:rPr>
          <w:rFonts w:ascii="Times New Roman" w:hAnsi="Times New Roman" w:cs="Times New Roman"/>
          <w:sz w:val="24"/>
          <w:szCs w:val="24"/>
        </w:rPr>
        <w:t>. Настоящий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расторгнут, как по обоюдному согласию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 xml:space="preserve">торон, так и в одностороннем порядке, но только при условии направления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 xml:space="preserve">тороной-инициатором письменного уведомления другой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>тороне о пре</w:t>
      </w:r>
      <w:r w:rsidR="00660262">
        <w:rPr>
          <w:rFonts w:ascii="Times New Roman" w:hAnsi="Times New Roman" w:cs="Times New Roman"/>
          <w:sz w:val="24"/>
          <w:szCs w:val="24"/>
        </w:rPr>
        <w:t>дложении расторгнуть настоящий Д</w:t>
      </w:r>
      <w:r w:rsidRPr="004839D8">
        <w:rPr>
          <w:rFonts w:ascii="Times New Roman" w:hAnsi="Times New Roman" w:cs="Times New Roman"/>
          <w:sz w:val="24"/>
          <w:szCs w:val="24"/>
        </w:rPr>
        <w:t>оговор.</w:t>
      </w:r>
    </w:p>
    <w:p w:rsidR="004839D8" w:rsidRDefault="004839D8" w:rsidP="00E05872">
      <w:pPr>
        <w:rPr>
          <w:rFonts w:ascii="Times New Roman" w:hAnsi="Times New Roman" w:cs="Times New Roman"/>
          <w:sz w:val="24"/>
          <w:szCs w:val="24"/>
        </w:rPr>
      </w:pPr>
      <w:r w:rsidRPr="004839D8">
        <w:rPr>
          <w:rFonts w:ascii="Times New Roman" w:hAnsi="Times New Roman" w:cs="Times New Roman"/>
          <w:sz w:val="24"/>
          <w:szCs w:val="24"/>
        </w:rPr>
        <w:t>7.</w:t>
      </w:r>
      <w:r w:rsidR="00D17496">
        <w:rPr>
          <w:rFonts w:ascii="Times New Roman" w:hAnsi="Times New Roman" w:cs="Times New Roman"/>
          <w:sz w:val="24"/>
          <w:szCs w:val="24"/>
        </w:rPr>
        <w:t>2</w:t>
      </w:r>
      <w:r w:rsidRPr="004839D8">
        <w:rPr>
          <w:rFonts w:ascii="Times New Roman" w:hAnsi="Times New Roman" w:cs="Times New Roman"/>
          <w:sz w:val="24"/>
          <w:szCs w:val="24"/>
        </w:rPr>
        <w:t>. В</w:t>
      </w:r>
      <w:r w:rsidR="00660262">
        <w:rPr>
          <w:rFonts w:ascii="Times New Roman" w:hAnsi="Times New Roman" w:cs="Times New Roman"/>
          <w:sz w:val="24"/>
          <w:szCs w:val="24"/>
        </w:rPr>
        <w:t xml:space="preserve"> случае расторжения настоящего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7706FD">
        <w:rPr>
          <w:rFonts w:ascii="Times New Roman" w:hAnsi="Times New Roman" w:cs="Times New Roman"/>
          <w:sz w:val="24"/>
          <w:szCs w:val="24"/>
        </w:rPr>
        <w:t>С</w:t>
      </w:r>
      <w:r w:rsidRPr="004839D8">
        <w:rPr>
          <w:rFonts w:ascii="Times New Roman" w:hAnsi="Times New Roman" w:cs="Times New Roman"/>
          <w:sz w:val="24"/>
          <w:szCs w:val="24"/>
        </w:rPr>
        <w:t>тороны обязаны полностью выполнить взятые на себя, по</w:t>
      </w:r>
      <w:r w:rsidR="00660262">
        <w:rPr>
          <w:rFonts w:ascii="Times New Roman" w:hAnsi="Times New Roman" w:cs="Times New Roman"/>
          <w:sz w:val="24"/>
          <w:szCs w:val="24"/>
        </w:rPr>
        <w:t xml:space="preserve"> настоящему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оговору, обязательства в течение </w:t>
      </w:r>
      <w:r w:rsidR="00E43FE5">
        <w:rPr>
          <w:rFonts w:ascii="Times New Roman" w:hAnsi="Times New Roman" w:cs="Times New Roman"/>
          <w:sz w:val="24"/>
          <w:szCs w:val="24"/>
        </w:rPr>
        <w:t>_____</w:t>
      </w:r>
      <w:r w:rsidRPr="004839D8">
        <w:rPr>
          <w:rFonts w:ascii="Times New Roman" w:hAnsi="Times New Roman" w:cs="Times New Roman"/>
          <w:sz w:val="24"/>
          <w:szCs w:val="24"/>
        </w:rPr>
        <w:t xml:space="preserve"> (</w:t>
      </w:r>
      <w:r w:rsidR="00E43FE5">
        <w:rPr>
          <w:rFonts w:ascii="Times New Roman" w:hAnsi="Times New Roman" w:cs="Times New Roman"/>
          <w:sz w:val="24"/>
          <w:szCs w:val="24"/>
        </w:rPr>
        <w:t>_________________</w:t>
      </w:r>
      <w:r w:rsidRPr="004839D8">
        <w:rPr>
          <w:rFonts w:ascii="Times New Roman" w:hAnsi="Times New Roman" w:cs="Times New Roman"/>
          <w:sz w:val="24"/>
          <w:szCs w:val="24"/>
        </w:rPr>
        <w:t>) банковских дней с момента принятия обоюдного решения о его расторжении. М</w:t>
      </w:r>
      <w:r w:rsidR="00660262">
        <w:rPr>
          <w:rFonts w:ascii="Times New Roman" w:hAnsi="Times New Roman" w:cs="Times New Roman"/>
          <w:sz w:val="24"/>
          <w:szCs w:val="24"/>
        </w:rPr>
        <w:t>оментом расторжения настоящего Д</w:t>
      </w:r>
      <w:r w:rsidRPr="004839D8">
        <w:rPr>
          <w:rFonts w:ascii="Times New Roman" w:hAnsi="Times New Roman" w:cs="Times New Roman"/>
          <w:sz w:val="24"/>
          <w:szCs w:val="24"/>
        </w:rPr>
        <w:t>оговора признаётся дата оформления дополните</w:t>
      </w:r>
      <w:r w:rsidR="00660262">
        <w:rPr>
          <w:rFonts w:ascii="Times New Roman" w:hAnsi="Times New Roman" w:cs="Times New Roman"/>
          <w:sz w:val="24"/>
          <w:szCs w:val="24"/>
        </w:rPr>
        <w:t>льного соглашения к настоящему Д</w:t>
      </w:r>
      <w:r w:rsidRPr="004839D8">
        <w:rPr>
          <w:rFonts w:ascii="Times New Roman" w:hAnsi="Times New Roman" w:cs="Times New Roman"/>
          <w:sz w:val="24"/>
          <w:szCs w:val="24"/>
        </w:rPr>
        <w:t xml:space="preserve">оговору о его расторжении, которое является неотъемлемой частью настоящего </w:t>
      </w:r>
      <w:r w:rsidR="00660262">
        <w:rPr>
          <w:rFonts w:ascii="Times New Roman" w:hAnsi="Times New Roman" w:cs="Times New Roman"/>
          <w:sz w:val="24"/>
          <w:szCs w:val="24"/>
        </w:rPr>
        <w:t>Д</w:t>
      </w:r>
      <w:r w:rsidRPr="004839D8">
        <w:rPr>
          <w:rFonts w:ascii="Times New Roman" w:hAnsi="Times New Roman" w:cs="Times New Roman"/>
          <w:sz w:val="24"/>
          <w:szCs w:val="24"/>
        </w:rPr>
        <w:t>оговора.</w:t>
      </w:r>
    </w:p>
    <w:p w:rsidR="00903A8D" w:rsidRPr="00B51A48" w:rsidRDefault="00E759C8" w:rsidP="004839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903A8D" w:rsidRPr="00B51A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32AD6" w:rsidRPr="00B51A48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903A8D" w:rsidRPr="00B51A48" w:rsidRDefault="00E759C8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Договора, будут решаться путем переговоров между Сторонами. Претензионный порядок обязателен. Срок ответа на претензию — </w:t>
      </w:r>
      <w:r w:rsidR="00E43FE5">
        <w:rPr>
          <w:rFonts w:ascii="Times New Roman" w:hAnsi="Times New Roman" w:cs="Times New Roman"/>
          <w:sz w:val="24"/>
          <w:szCs w:val="24"/>
        </w:rPr>
        <w:t>_____</w:t>
      </w:r>
      <w:r w:rsidR="00E43FE5" w:rsidRPr="004839D8">
        <w:rPr>
          <w:rFonts w:ascii="Times New Roman" w:hAnsi="Times New Roman" w:cs="Times New Roman"/>
          <w:sz w:val="24"/>
          <w:szCs w:val="24"/>
        </w:rPr>
        <w:t xml:space="preserve"> (</w:t>
      </w:r>
      <w:r w:rsidR="00E43FE5">
        <w:rPr>
          <w:rFonts w:ascii="Times New Roman" w:hAnsi="Times New Roman" w:cs="Times New Roman"/>
          <w:sz w:val="24"/>
          <w:szCs w:val="24"/>
        </w:rPr>
        <w:t>_________________</w:t>
      </w:r>
      <w:r w:rsidR="00E43FE5" w:rsidRPr="004839D8">
        <w:rPr>
          <w:rFonts w:ascii="Times New Roman" w:hAnsi="Times New Roman" w:cs="Times New Roman"/>
          <w:sz w:val="24"/>
          <w:szCs w:val="24"/>
        </w:rPr>
        <w:t xml:space="preserve">) 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дней с момента ее получения адресатом, но не более </w:t>
      </w:r>
      <w:r w:rsidR="00E43FE5">
        <w:rPr>
          <w:rFonts w:ascii="Times New Roman" w:hAnsi="Times New Roman" w:cs="Times New Roman"/>
          <w:sz w:val="24"/>
          <w:szCs w:val="24"/>
        </w:rPr>
        <w:t>_____</w:t>
      </w:r>
      <w:r w:rsidR="00E43FE5" w:rsidRPr="004839D8">
        <w:rPr>
          <w:rFonts w:ascii="Times New Roman" w:hAnsi="Times New Roman" w:cs="Times New Roman"/>
          <w:sz w:val="24"/>
          <w:szCs w:val="24"/>
        </w:rPr>
        <w:t xml:space="preserve"> (</w:t>
      </w:r>
      <w:r w:rsidR="00E43FE5">
        <w:rPr>
          <w:rFonts w:ascii="Times New Roman" w:hAnsi="Times New Roman" w:cs="Times New Roman"/>
          <w:sz w:val="24"/>
          <w:szCs w:val="24"/>
        </w:rPr>
        <w:t>_________________</w:t>
      </w:r>
      <w:r w:rsidR="00E43FE5" w:rsidRPr="004839D8">
        <w:rPr>
          <w:rFonts w:ascii="Times New Roman" w:hAnsi="Times New Roman" w:cs="Times New Roman"/>
          <w:sz w:val="24"/>
          <w:szCs w:val="24"/>
        </w:rPr>
        <w:t xml:space="preserve">) 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дней с момента ее отправки в адрес соответствующей Стороны, указанный в </w:t>
      </w:r>
      <w:r w:rsidR="00903A8D" w:rsidRPr="00B51A48">
        <w:rPr>
          <w:rFonts w:ascii="Times New Roman" w:hAnsi="Times New Roman" w:cs="Times New Roman"/>
          <w:sz w:val="24"/>
          <w:szCs w:val="24"/>
        </w:rPr>
        <w:lastRenderedPageBreak/>
        <w:t xml:space="preserve">разделе </w:t>
      </w:r>
      <w:r w:rsidR="0035716D">
        <w:rPr>
          <w:rFonts w:ascii="Times New Roman" w:hAnsi="Times New Roman" w:cs="Times New Roman"/>
          <w:sz w:val="24"/>
          <w:szCs w:val="24"/>
        </w:rPr>
        <w:t>9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Договора. В случае </w:t>
      </w:r>
      <w:r w:rsidR="00371E5B" w:rsidRPr="00B51A48">
        <w:rPr>
          <w:rFonts w:ascii="Times New Roman" w:hAnsi="Times New Roman" w:cs="Times New Roman"/>
          <w:sz w:val="24"/>
          <w:szCs w:val="24"/>
        </w:rPr>
        <w:t>не урегулирования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споров и разногласий путем переговоров они разрешаются в Арбитражном суде г. </w:t>
      </w:r>
      <w:r w:rsidR="00E43FE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.2. Все уведомления, запросы, требования и иная корреспонденция, связанная с исполнением Договора, должны быть оформлены в письменном виде и направлены по почтовым реквизитам Сторон, указанным в Договоре, заказным письмом (телеграммой) с уведомлением, либо на адрес электронной почты, указанный в разделе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 Договора, либо вручены Стороне-получателю под расписку.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3A8D" w:rsidRPr="00B51A48">
        <w:rPr>
          <w:rFonts w:ascii="Times New Roman" w:hAnsi="Times New Roman" w:cs="Times New Roman"/>
          <w:sz w:val="24"/>
          <w:szCs w:val="24"/>
        </w:rPr>
        <w:t>. Сторона, заявляющая о наличии Обстоятельств непреодолимой силы, обязана немедленно письменно уведомить другую Сторону об их наступлении.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03A8D" w:rsidRPr="00B51A48">
        <w:rPr>
          <w:rFonts w:ascii="Times New Roman" w:hAnsi="Times New Roman" w:cs="Times New Roman"/>
          <w:sz w:val="24"/>
          <w:szCs w:val="24"/>
        </w:rPr>
        <w:t>. Если невозможность исполнения, вызванная Обстоятельствами непреодолимой силы, длится свыше 60 (шестидесяти) дней, любая из Сторон вправе расторгнуть Договор в одностороннем внесудебном порядке путем направления другой Стороне письменного уведомления за 10 (десять) дней до даты расторжения.</w:t>
      </w:r>
    </w:p>
    <w:p w:rsidR="004839D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9D8" w:rsidRPr="004839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0A47">
        <w:rPr>
          <w:rFonts w:ascii="Times New Roman" w:hAnsi="Times New Roman" w:cs="Times New Roman"/>
          <w:sz w:val="24"/>
          <w:szCs w:val="24"/>
        </w:rPr>
        <w:t>Д</w:t>
      </w:r>
      <w:r w:rsidR="004839D8" w:rsidRPr="004839D8">
        <w:rPr>
          <w:rFonts w:ascii="Times New Roman" w:hAnsi="Times New Roman" w:cs="Times New Roman"/>
          <w:sz w:val="24"/>
          <w:szCs w:val="24"/>
        </w:rPr>
        <w:t xml:space="preserve">оговор составлен в двух подлинных экземплярах, каждый из которых имеет одинаковую юридическую силу, и хранится у каждой из </w:t>
      </w:r>
      <w:r w:rsidR="00925020">
        <w:rPr>
          <w:rFonts w:ascii="Times New Roman" w:hAnsi="Times New Roman" w:cs="Times New Roman"/>
          <w:sz w:val="24"/>
          <w:szCs w:val="24"/>
        </w:rPr>
        <w:t>С</w:t>
      </w:r>
      <w:r w:rsidR="004839D8" w:rsidRPr="004839D8">
        <w:rPr>
          <w:rFonts w:ascii="Times New Roman" w:hAnsi="Times New Roman" w:cs="Times New Roman"/>
          <w:sz w:val="24"/>
          <w:szCs w:val="24"/>
        </w:rPr>
        <w:t>торон.</w:t>
      </w:r>
    </w:p>
    <w:p w:rsidR="00903A8D" w:rsidRPr="00B51A48" w:rsidRDefault="0035716D" w:rsidP="009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03A8D" w:rsidRPr="00B51A48">
        <w:rPr>
          <w:rFonts w:ascii="Times New Roman" w:hAnsi="Times New Roman" w:cs="Times New Roman"/>
          <w:sz w:val="24"/>
          <w:szCs w:val="24"/>
        </w:rPr>
        <w:t>. Стороны гарантируют достоверность обстоятельств, имеющих значение для заключения настоящего Договора, его исполнения или прекращения, в том числе наличие полномочий на его заключение.</w:t>
      </w:r>
    </w:p>
    <w:p w:rsidR="00955BB5" w:rsidRPr="00B51A48" w:rsidRDefault="0035716D" w:rsidP="00CD7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3A8D" w:rsidRPr="00B51A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03A8D" w:rsidRPr="00B51A48">
        <w:rPr>
          <w:rFonts w:ascii="Times New Roman" w:hAnsi="Times New Roman" w:cs="Times New Roman"/>
          <w:sz w:val="24"/>
          <w:szCs w:val="24"/>
        </w:rPr>
        <w:t xml:space="preserve">. В случае изменения реквизитов, юридических и фактических адресов Стороны обязуются письменно уведомить друг друга в течение </w:t>
      </w:r>
      <w:r w:rsidR="00B4562C">
        <w:rPr>
          <w:rFonts w:ascii="Times New Roman" w:hAnsi="Times New Roman" w:cs="Times New Roman"/>
          <w:sz w:val="24"/>
          <w:szCs w:val="24"/>
        </w:rPr>
        <w:t>_____</w:t>
      </w:r>
      <w:r w:rsidR="00B4562C" w:rsidRPr="004839D8">
        <w:rPr>
          <w:rFonts w:ascii="Times New Roman" w:hAnsi="Times New Roman" w:cs="Times New Roman"/>
          <w:sz w:val="24"/>
          <w:szCs w:val="24"/>
        </w:rPr>
        <w:t xml:space="preserve"> (</w:t>
      </w:r>
      <w:r w:rsidR="00B4562C">
        <w:rPr>
          <w:rFonts w:ascii="Times New Roman" w:hAnsi="Times New Roman" w:cs="Times New Roman"/>
          <w:sz w:val="24"/>
          <w:szCs w:val="24"/>
        </w:rPr>
        <w:t>_________________</w:t>
      </w:r>
      <w:r w:rsidR="00B4562C" w:rsidRPr="004839D8">
        <w:rPr>
          <w:rFonts w:ascii="Times New Roman" w:hAnsi="Times New Roman" w:cs="Times New Roman"/>
          <w:sz w:val="24"/>
          <w:szCs w:val="24"/>
        </w:rPr>
        <w:t xml:space="preserve">) </w:t>
      </w:r>
      <w:r w:rsidR="00903A8D" w:rsidRPr="00B51A48">
        <w:rPr>
          <w:rFonts w:ascii="Times New Roman" w:hAnsi="Times New Roman" w:cs="Times New Roman"/>
          <w:sz w:val="24"/>
          <w:szCs w:val="24"/>
        </w:rPr>
        <w:t>рабочих дней с момента изменения.</w:t>
      </w:r>
    </w:p>
    <w:p w:rsidR="00903A8D" w:rsidRPr="00522508" w:rsidRDefault="0035716D" w:rsidP="00832A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508">
        <w:rPr>
          <w:rFonts w:ascii="Times New Roman" w:hAnsi="Times New Roman" w:cs="Times New Roman"/>
          <w:b/>
          <w:sz w:val="26"/>
          <w:szCs w:val="26"/>
        </w:rPr>
        <w:t>9</w:t>
      </w:r>
      <w:r w:rsidR="00903A8D" w:rsidRPr="00522508">
        <w:rPr>
          <w:rFonts w:ascii="Times New Roman" w:hAnsi="Times New Roman" w:cs="Times New Roman"/>
          <w:b/>
          <w:sz w:val="26"/>
          <w:szCs w:val="26"/>
        </w:rPr>
        <w:t>. Р</w:t>
      </w:r>
      <w:r w:rsidR="00832AD6" w:rsidRPr="00522508">
        <w:rPr>
          <w:rFonts w:ascii="Times New Roman" w:hAnsi="Times New Roman" w:cs="Times New Roman"/>
          <w:b/>
          <w:sz w:val="26"/>
          <w:szCs w:val="26"/>
        </w:rPr>
        <w:t>еквизиты и подписи с</w:t>
      </w:r>
      <w:bookmarkStart w:id="0" w:name="_GoBack"/>
      <w:bookmarkEnd w:id="0"/>
      <w:r w:rsidR="00832AD6" w:rsidRPr="00522508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F7E6A" w:rsidRPr="00B33BA9" w:rsidTr="00A96172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522508" w:rsidRPr="00F534AE" w:rsidRDefault="00522508" w:rsidP="005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Адрес: 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ОГРНИП: ______________________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Телефон: 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Эл.почта: 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р/с: 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в _____________________________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к/с: 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375DA" w:rsidRPr="00F534AE" w:rsidRDefault="00E375D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БИК: 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7E6A" w:rsidRPr="00F534AE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1" w:rsidRPr="00F534AE" w:rsidRDefault="00193B31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6A" w:rsidRPr="00F534AE" w:rsidRDefault="00DF7E6A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E" w:rsidRPr="00F534AE" w:rsidRDefault="00F534AE" w:rsidP="00E3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 /_____________/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193B31" w:rsidRPr="00F534AE" w:rsidRDefault="00193B31" w:rsidP="0019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____ _______________________________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ОГРН: 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ИНН: __________________________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КПП: __________________________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Телефон: 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Эл.почта: 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р/с: 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в _____________________________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57B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к/с: __________________________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93B31" w:rsidRPr="00F534AE" w:rsidRDefault="00D357B1" w:rsidP="00D3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БИК: _________________________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7E6A" w:rsidRPr="00F534AE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A9" w:rsidRPr="00F534AE" w:rsidRDefault="00DF7E6A" w:rsidP="00A9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4AE" w:rsidRPr="00F534AE">
              <w:rPr>
                <w:rFonts w:ascii="Times New Roman" w:hAnsi="Times New Roman" w:cs="Times New Roman"/>
                <w:sz w:val="24"/>
                <w:szCs w:val="24"/>
              </w:rPr>
              <w:t>______________ /_____________/</w:t>
            </w:r>
          </w:p>
          <w:p w:rsidR="00DF7E6A" w:rsidRPr="00F534AE" w:rsidRDefault="00DF7E6A" w:rsidP="00B33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031" w:rsidRPr="00193B31" w:rsidRDefault="00981031" w:rsidP="00DF7E6A">
      <w:pPr>
        <w:rPr>
          <w:rFonts w:ascii="Times New Roman" w:hAnsi="Times New Roman" w:cs="Times New Roman"/>
          <w:b/>
          <w:sz w:val="24"/>
          <w:szCs w:val="24"/>
        </w:rPr>
      </w:pPr>
    </w:p>
    <w:sectPr w:rsidR="00981031" w:rsidRPr="00193B31" w:rsidSect="00981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1D23"/>
    <w:multiLevelType w:val="hybridMultilevel"/>
    <w:tmpl w:val="0BE8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15"/>
    <w:rsid w:val="000374C9"/>
    <w:rsid w:val="00064D97"/>
    <w:rsid w:val="000C5856"/>
    <w:rsid w:val="000F06F3"/>
    <w:rsid w:val="0011276A"/>
    <w:rsid w:val="001135A6"/>
    <w:rsid w:val="001401C7"/>
    <w:rsid w:val="00156A5B"/>
    <w:rsid w:val="0016492B"/>
    <w:rsid w:val="00193B31"/>
    <w:rsid w:val="001C5179"/>
    <w:rsid w:val="001C56FA"/>
    <w:rsid w:val="001C63A3"/>
    <w:rsid w:val="002152AF"/>
    <w:rsid w:val="00215AD4"/>
    <w:rsid w:val="00230F27"/>
    <w:rsid w:val="002456A6"/>
    <w:rsid w:val="00251FC9"/>
    <w:rsid w:val="002526C5"/>
    <w:rsid w:val="00267C37"/>
    <w:rsid w:val="002C35C2"/>
    <w:rsid w:val="002C48EB"/>
    <w:rsid w:val="002C7B7E"/>
    <w:rsid w:val="002D6612"/>
    <w:rsid w:val="002F5FF9"/>
    <w:rsid w:val="00316382"/>
    <w:rsid w:val="0034605F"/>
    <w:rsid w:val="00355FE8"/>
    <w:rsid w:val="0035716D"/>
    <w:rsid w:val="00371E5B"/>
    <w:rsid w:val="0038095C"/>
    <w:rsid w:val="00404524"/>
    <w:rsid w:val="00424B1A"/>
    <w:rsid w:val="00431511"/>
    <w:rsid w:val="0044688B"/>
    <w:rsid w:val="00465096"/>
    <w:rsid w:val="004839D8"/>
    <w:rsid w:val="00503E45"/>
    <w:rsid w:val="005211E0"/>
    <w:rsid w:val="00521B3C"/>
    <w:rsid w:val="00522508"/>
    <w:rsid w:val="00557457"/>
    <w:rsid w:val="005C7C41"/>
    <w:rsid w:val="005F17E1"/>
    <w:rsid w:val="005F1D82"/>
    <w:rsid w:val="005F7205"/>
    <w:rsid w:val="00641C07"/>
    <w:rsid w:val="00655EE0"/>
    <w:rsid w:val="00660262"/>
    <w:rsid w:val="00666BFC"/>
    <w:rsid w:val="00695A7A"/>
    <w:rsid w:val="006D4C9D"/>
    <w:rsid w:val="006E217E"/>
    <w:rsid w:val="006F0A47"/>
    <w:rsid w:val="00720182"/>
    <w:rsid w:val="00745725"/>
    <w:rsid w:val="00747D67"/>
    <w:rsid w:val="00754AC3"/>
    <w:rsid w:val="007656BE"/>
    <w:rsid w:val="007706FD"/>
    <w:rsid w:val="00776408"/>
    <w:rsid w:val="007C3EE4"/>
    <w:rsid w:val="00800D15"/>
    <w:rsid w:val="00814B19"/>
    <w:rsid w:val="00817F38"/>
    <w:rsid w:val="00832AD6"/>
    <w:rsid w:val="00853D79"/>
    <w:rsid w:val="00867FAF"/>
    <w:rsid w:val="008744E1"/>
    <w:rsid w:val="008B06EF"/>
    <w:rsid w:val="008C239D"/>
    <w:rsid w:val="008E360C"/>
    <w:rsid w:val="008E59E3"/>
    <w:rsid w:val="00901CFC"/>
    <w:rsid w:val="00903A8D"/>
    <w:rsid w:val="00925020"/>
    <w:rsid w:val="00946C3F"/>
    <w:rsid w:val="00955BB5"/>
    <w:rsid w:val="00981031"/>
    <w:rsid w:val="009F7AB6"/>
    <w:rsid w:val="00A16283"/>
    <w:rsid w:val="00A23250"/>
    <w:rsid w:val="00A3600D"/>
    <w:rsid w:val="00A5163B"/>
    <w:rsid w:val="00A66476"/>
    <w:rsid w:val="00A734E2"/>
    <w:rsid w:val="00A83824"/>
    <w:rsid w:val="00A958C4"/>
    <w:rsid w:val="00AE2712"/>
    <w:rsid w:val="00B177B6"/>
    <w:rsid w:val="00B23543"/>
    <w:rsid w:val="00B33BA9"/>
    <w:rsid w:val="00B4562C"/>
    <w:rsid w:val="00B51A48"/>
    <w:rsid w:val="00B93C51"/>
    <w:rsid w:val="00C1171D"/>
    <w:rsid w:val="00C71F7F"/>
    <w:rsid w:val="00C77761"/>
    <w:rsid w:val="00C94D97"/>
    <w:rsid w:val="00CA5F29"/>
    <w:rsid w:val="00CB36CC"/>
    <w:rsid w:val="00CB420D"/>
    <w:rsid w:val="00CC28BE"/>
    <w:rsid w:val="00CC4933"/>
    <w:rsid w:val="00CD78DA"/>
    <w:rsid w:val="00CE462D"/>
    <w:rsid w:val="00D17496"/>
    <w:rsid w:val="00D26CA6"/>
    <w:rsid w:val="00D357B1"/>
    <w:rsid w:val="00D36716"/>
    <w:rsid w:val="00D6063D"/>
    <w:rsid w:val="00D82585"/>
    <w:rsid w:val="00D949E6"/>
    <w:rsid w:val="00DB20EF"/>
    <w:rsid w:val="00DE7A6D"/>
    <w:rsid w:val="00DF7E6A"/>
    <w:rsid w:val="00E05872"/>
    <w:rsid w:val="00E12233"/>
    <w:rsid w:val="00E305C5"/>
    <w:rsid w:val="00E375DA"/>
    <w:rsid w:val="00E43FE5"/>
    <w:rsid w:val="00E759C8"/>
    <w:rsid w:val="00EB63D5"/>
    <w:rsid w:val="00EC56C6"/>
    <w:rsid w:val="00F11774"/>
    <w:rsid w:val="00F45593"/>
    <w:rsid w:val="00F534AE"/>
    <w:rsid w:val="00F91CD7"/>
    <w:rsid w:val="00F97A15"/>
    <w:rsid w:val="00FA41BC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1931-5118-4322-B101-E957896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25E8-91CC-4EC8-9672-A2C58926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120</cp:revision>
  <dcterms:created xsi:type="dcterms:W3CDTF">2021-10-08T09:40:00Z</dcterms:created>
  <dcterms:modified xsi:type="dcterms:W3CDTF">2023-11-08T09:50:00Z</dcterms:modified>
</cp:coreProperties>
</file>